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</w:rPr>
        <w:drawing>
          <wp:inline distB="114300" distT="114300" distL="114300" distR="114300">
            <wp:extent cx="2670338" cy="926444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70338" cy="9264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40"/>
          <w:szCs w:val="40"/>
          <w:rtl w:val="0"/>
        </w:rPr>
        <w:t xml:space="preserve">Safeguarding Reporting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before="180" w:line="360" w:lineRule="auto"/>
        <w:ind w:left="720" w:hanging="360"/>
        <w:rPr>
          <w:rFonts w:ascii="Roboto" w:cs="Roboto" w:eastAsia="Roboto" w:hAnsi="Roboto"/>
          <w:color w:val="0a0a0a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rtl w:val="0"/>
        </w:rPr>
        <w:t xml:space="preserve">Do Not Investigate:</w:t>
      </w:r>
      <w:r w:rsidDel="00000000" w:rsidR="00000000" w:rsidRPr="00000000">
        <w:rPr>
          <w:rFonts w:ascii="Roboto" w:cs="Roboto" w:eastAsia="Roboto" w:hAnsi="Roboto"/>
          <w:color w:val="0a0a0a"/>
          <w:rtl w:val="0"/>
        </w:rPr>
        <w:t xml:space="preserve"> Your role is to refer, not to prove, allegations.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360" w:lineRule="auto"/>
        <w:ind w:left="720" w:hanging="360"/>
        <w:rPr>
          <w:rFonts w:ascii="Roboto" w:cs="Roboto" w:eastAsia="Roboto" w:hAnsi="Roboto"/>
          <w:color w:val="0a0a0a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rtl w:val="0"/>
        </w:rPr>
        <w:t xml:space="preserve">Do Not Promise Secrecy:</w:t>
      </w:r>
      <w:r w:rsidDel="00000000" w:rsidR="00000000" w:rsidRPr="00000000">
        <w:rPr>
          <w:rFonts w:ascii="Roboto" w:cs="Roboto" w:eastAsia="Roboto" w:hAnsi="Roboto"/>
          <w:color w:val="0a0a0a"/>
          <w:rtl w:val="0"/>
        </w:rPr>
        <w:t xml:space="preserve"> Inform the individual that you must share the information to keep them safe.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360" w:lineRule="auto"/>
        <w:ind w:left="720" w:hanging="360"/>
        <w:rPr>
          <w:rFonts w:ascii="Roboto" w:cs="Roboto" w:eastAsia="Roboto" w:hAnsi="Roboto"/>
          <w:color w:val="0a0a0a"/>
        </w:rPr>
      </w:pPr>
      <w:r w:rsidDel="00000000" w:rsidR="00000000" w:rsidRPr="00000000">
        <w:rPr>
          <w:rFonts w:ascii="Roboto" w:cs="Roboto" w:eastAsia="Roboto" w:hAnsi="Roboto"/>
          <w:color w:val="0a0a0a"/>
          <w:rtl w:val="0"/>
        </w:rPr>
        <w:t xml:space="preserve">Lower-Level Concerns: Even minor breaches of  codes of conduct should be logged.</w:t>
      </w:r>
      <w:r w:rsidDel="00000000" w:rsidR="00000000" w:rsidRPr="00000000">
        <w:rPr>
          <w:rtl w:val="0"/>
        </w:rPr>
      </w:r>
    </w:p>
    <w:tbl>
      <w:tblPr>
        <w:tblStyle w:val="Table1"/>
        <w:tblW w:w="97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3"/>
        <w:gridCol w:w="7482"/>
        <w:tblGridChange w:id="0">
          <w:tblGrid>
            <w:gridCol w:w="2253"/>
            <w:gridCol w:w="7482"/>
          </w:tblGrid>
        </w:tblGridChange>
      </w:tblGrid>
      <w:tr>
        <w:trPr>
          <w:cantSplit w:val="0"/>
          <w:trHeight w:val="169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006">
            <w:pPr>
              <w:rPr>
                <w:rFonts w:ascii="Verdana" w:cs="Verdana" w:eastAsia="Verdana" w:hAnsi="Verdan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Name of person making disclosure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Date of birth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0C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Contact details (phone number)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0E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Address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0F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Nature of involvement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2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rFonts w:ascii="Verdana" w:cs="Verdana" w:eastAsia="Verdana" w:hAnsi="Verdana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35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3"/>
        <w:gridCol w:w="7482"/>
        <w:tblGridChange w:id="0">
          <w:tblGrid>
            <w:gridCol w:w="2253"/>
            <w:gridCol w:w="7482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15">
            <w:pPr>
              <w:tabs>
                <w:tab w:val="left" w:leader="none" w:pos="1110"/>
                <w:tab w:val="center" w:leader="none" w:pos="4759"/>
              </w:tabs>
              <w:rPr>
                <w:rFonts w:ascii="Verdana" w:cs="Verdana" w:eastAsia="Verdana" w:hAnsi="Verdan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2"/>
                <w:szCs w:val="22"/>
                <w:rtl w:val="0"/>
              </w:rPr>
              <w:tab/>
              <w:tab/>
              <w:t xml:space="preserve">Name of other individuals/witnesses involved (if applicable)</w:t>
            </w:r>
          </w:p>
        </w:tc>
      </w:tr>
      <w:tr>
        <w:trPr>
          <w:cantSplit w:val="0"/>
          <w:trHeight w:val="136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Name 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Date of birth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Verdana" w:cs="Verdana" w:eastAsia="Verdana" w:hAnsi="Verdana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Nature of involvement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Date of birth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Nature of involvement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>
          <w:rFonts w:ascii="Verdana" w:cs="Verdana" w:eastAsia="Verdana" w:hAnsi="Verdan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Verdana" w:cs="Verdana" w:eastAsia="Verdana" w:hAnsi="Verdan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Verdana" w:cs="Verdana" w:eastAsia="Verdana" w:hAnsi="Verdan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Verdana" w:cs="Verdana" w:eastAsia="Verdana" w:hAnsi="Verdan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Verdana" w:cs="Verdana" w:eastAsia="Verdana" w:hAnsi="Verdan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Verdana" w:cs="Verdana" w:eastAsia="Verdana" w:hAnsi="Verdana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35"/>
        <w:tblGridChange w:id="0">
          <w:tblGrid>
            <w:gridCol w:w="97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033">
            <w:pPr>
              <w:rPr>
                <w:rFonts w:ascii="Verdana" w:cs="Verdana" w:eastAsia="Verdana" w:hAnsi="Verdana"/>
                <w:b w:val="1"/>
                <w:bCs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2"/>
                <w:szCs w:val="22"/>
                <w:rtl w:val="0"/>
              </w:rPr>
              <w:t xml:space="preserve">Details of allegation/suspicion/concern-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2"/>
                <w:szCs w:val="22"/>
                <w:u w:val="single"/>
                <w:rtl w:val="0"/>
              </w:rPr>
              <w:t xml:space="preserve"> IF THE PERSON IS IN DANGER CALL 999 IMMEDIATELY</w:t>
            </w:r>
          </w:p>
          <w:p w:rsidR="00000000" w:rsidDel="00000000" w:rsidP="00000000" w:rsidRDefault="00000000" w:rsidRPr="00000000" w14:paraId="00000034">
            <w:pPr>
              <w:rPr>
                <w:rFonts w:ascii="Verdana" w:cs="Verdana" w:eastAsia="Verdana" w:hAnsi="Verdan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Include relevant dates and times, persons involved, witnesses, locations, what was said/done, visible injuries or marks sustained, etc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5">
            <w:pPr>
              <w:ind w:right="-528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ind w:right="-528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ind w:right="-528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ind w:right="-528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ind w:right="-528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ind w:right="-528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ind w:right="-528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ind w:right="-528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ind w:right="-528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ind w:right="-528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ind w:right="-528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ind w:right="-528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ind w:right="-528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ind w:right="-528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ind w:right="-528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ind w:right="-528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>
          <w:rFonts w:ascii="Verdana" w:cs="Verdana" w:eastAsia="Verdana" w:hAnsi="Verdan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Verdana" w:cs="Verdana" w:eastAsia="Verdana" w:hAnsi="Verdan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Verdana" w:cs="Verdana" w:eastAsia="Verdana" w:hAnsi="Verdana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38"/>
        <w:gridCol w:w="5497"/>
        <w:tblGridChange w:id="0">
          <w:tblGrid>
            <w:gridCol w:w="4238"/>
            <w:gridCol w:w="5497"/>
          </w:tblGrid>
        </w:tblGridChange>
      </w:tblGrid>
      <w:tr>
        <w:trPr>
          <w:cantSplit w:val="0"/>
          <w:trHeight w:val="457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048">
            <w:pPr>
              <w:rPr>
                <w:rFonts w:ascii="Verdana" w:cs="Verdana" w:eastAsia="Verdana" w:hAnsi="Verdan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2"/>
                <w:szCs w:val="22"/>
                <w:rtl w:val="0"/>
              </w:rPr>
              <w:t xml:space="preserve">Has the person making the disclosure given consent for this information to be shared?</w:t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rPr>
                <w:rFonts w:ascii="Verdana" w:cs="Verdana" w:eastAsia="Verdana" w:hAnsi="Verdana"/>
                <w:sz w:val="48"/>
                <w:szCs w:val="48"/>
              </w:rPr>
            </w:pPr>
            <w:bookmarkStart w:colFirst="0" w:colLast="0" w:name="_heading=h.9ztlz7bpxoh0" w:id="0"/>
            <w:bookmarkEnd w:id="0"/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36"/>
                <w:szCs w:val="36"/>
                <w:rtl w:val="0"/>
              </w:rPr>
              <w:t xml:space="preserve">◻</w:t>
            </w:r>
            <w:r w:rsidDel="00000000" w:rsidR="00000000" w:rsidRPr="00000000">
              <w:rPr>
                <w:rFonts w:ascii="Verdana" w:cs="Verdana" w:eastAsia="Verdana" w:hAnsi="Verdana"/>
                <w:color w:val="808080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36"/>
                <w:szCs w:val="36"/>
                <w:rtl w:val="0"/>
              </w:rPr>
              <w:t xml:space="preserve">◻</w:t>
            </w:r>
            <w:r w:rsidDel="00000000" w:rsidR="00000000" w:rsidRPr="00000000">
              <w:rPr>
                <w:rFonts w:ascii="Verdana" w:cs="Verdana" w:eastAsia="Verdana" w:hAnsi="Verdana"/>
                <w:color w:val="808080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No (explain their reasoning for this below)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C">
            <w:pPr>
              <w:rPr>
                <w:rFonts w:ascii="Verdana" w:cs="Verdana" w:eastAsia="Verdana" w:hAnsi="Verdana"/>
                <w:color w:val="80808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>
          <w:rFonts w:ascii="Verdana" w:cs="Verdana" w:eastAsia="Verdana" w:hAnsi="Verdan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Verdana" w:cs="Verdana" w:eastAsia="Verdana" w:hAnsi="Verdan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Verdana" w:cs="Verdana" w:eastAsia="Verdana" w:hAnsi="Verdana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38"/>
        <w:gridCol w:w="5497"/>
        <w:tblGridChange w:id="0">
          <w:tblGrid>
            <w:gridCol w:w="4238"/>
            <w:gridCol w:w="5497"/>
          </w:tblGrid>
        </w:tblGridChange>
      </w:tblGrid>
      <w:tr>
        <w:trPr>
          <w:cantSplit w:val="0"/>
          <w:trHeight w:val="457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051">
            <w:pPr>
              <w:rPr>
                <w:rFonts w:ascii="Verdana" w:cs="Verdana" w:eastAsia="Verdana" w:hAnsi="Verdan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2"/>
                <w:szCs w:val="22"/>
                <w:rtl w:val="0"/>
              </w:rPr>
              <w:t xml:space="preserve">Have they been advised that this information has been shared with the Lead Welfare Officer despite consent not being given?</w:t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53">
            <w:pPr>
              <w:rPr>
                <w:rFonts w:ascii="Verdana" w:cs="Verdana" w:eastAsia="Verdana" w:hAnsi="Verdana"/>
                <w:sz w:val="48"/>
                <w:szCs w:val="48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36"/>
                <w:szCs w:val="36"/>
                <w:rtl w:val="0"/>
              </w:rPr>
              <w:t xml:space="preserve">◻</w:t>
            </w:r>
            <w:r w:rsidDel="00000000" w:rsidR="00000000" w:rsidRPr="00000000">
              <w:rPr>
                <w:rFonts w:ascii="Verdana" w:cs="Verdana" w:eastAsia="Verdana" w:hAnsi="Verdana"/>
                <w:color w:val="808080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36"/>
                <w:szCs w:val="36"/>
                <w:rtl w:val="0"/>
              </w:rPr>
              <w:t xml:space="preserve">◻</w:t>
            </w:r>
            <w:r w:rsidDel="00000000" w:rsidR="00000000" w:rsidRPr="00000000">
              <w:rPr>
                <w:rFonts w:ascii="Verdana" w:cs="Verdana" w:eastAsia="Verdana" w:hAnsi="Verdana"/>
                <w:color w:val="808080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rPr>
          <w:rFonts w:ascii="Verdana" w:cs="Verdana" w:eastAsia="Verdana" w:hAnsi="Verdan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Verdana" w:cs="Verdana" w:eastAsia="Verdana" w:hAnsi="Verdan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Verdana" w:cs="Verdana" w:eastAsia="Verdana" w:hAnsi="Verdana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38"/>
        <w:gridCol w:w="5497"/>
        <w:tblGridChange w:id="0">
          <w:tblGrid>
            <w:gridCol w:w="4238"/>
            <w:gridCol w:w="5497"/>
          </w:tblGrid>
        </w:tblGridChange>
      </w:tblGrid>
      <w:tr>
        <w:trPr>
          <w:cantSplit w:val="0"/>
          <w:trHeight w:val="457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058">
            <w:pPr>
              <w:rPr>
                <w:rFonts w:ascii="Verdana" w:cs="Verdana" w:eastAsia="Verdana" w:hAnsi="Verdan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2"/>
                <w:szCs w:val="22"/>
                <w:rtl w:val="0"/>
              </w:rPr>
              <w:t xml:space="preserve">Is the abuse/incident still ongoing?</w:t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5A">
            <w:pPr>
              <w:rPr>
                <w:rFonts w:ascii="Verdana" w:cs="Verdana" w:eastAsia="Verdana" w:hAnsi="Verdana"/>
                <w:sz w:val="48"/>
                <w:szCs w:val="48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36"/>
                <w:szCs w:val="36"/>
                <w:rtl w:val="0"/>
              </w:rPr>
              <w:t xml:space="preserve">◻</w:t>
            </w:r>
            <w:r w:rsidDel="00000000" w:rsidR="00000000" w:rsidRPr="00000000">
              <w:rPr>
                <w:rFonts w:ascii="Verdana" w:cs="Verdana" w:eastAsia="Verdana" w:hAnsi="Verdana"/>
                <w:color w:val="808080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36"/>
                <w:szCs w:val="36"/>
                <w:rtl w:val="0"/>
              </w:rPr>
              <w:t xml:space="preserve">◻</w:t>
            </w:r>
            <w:r w:rsidDel="00000000" w:rsidR="00000000" w:rsidRPr="00000000">
              <w:rPr>
                <w:rFonts w:ascii="Verdana" w:cs="Verdana" w:eastAsia="Verdana" w:hAnsi="Verdana"/>
                <w:color w:val="808080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rPr>
          <w:rFonts w:ascii="Verdana" w:cs="Verdana" w:eastAsia="Verdana" w:hAnsi="Verdan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Verdana" w:cs="Verdana" w:eastAsia="Verdana" w:hAnsi="Verdan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Verdana" w:cs="Verdana" w:eastAsia="Verdana" w:hAnsi="Verdana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7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38"/>
        <w:gridCol w:w="5497"/>
        <w:tblGridChange w:id="0">
          <w:tblGrid>
            <w:gridCol w:w="4238"/>
            <w:gridCol w:w="5497"/>
          </w:tblGrid>
        </w:tblGridChange>
      </w:tblGrid>
      <w:tr>
        <w:trPr>
          <w:cantSplit w:val="0"/>
          <w:trHeight w:val="457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05F">
            <w:pPr>
              <w:rPr>
                <w:rFonts w:ascii="Verdana" w:cs="Verdana" w:eastAsia="Verdana" w:hAnsi="Verdan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2"/>
                <w:szCs w:val="22"/>
                <w:rtl w:val="0"/>
              </w:rPr>
              <w:t xml:space="preserve">Do any alleged perpetrators continue to have access to or contact with the vulnerable person?</w:t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61">
            <w:pPr>
              <w:rPr>
                <w:rFonts w:ascii="Verdana" w:cs="Verdana" w:eastAsia="Verdana" w:hAnsi="Verdana"/>
                <w:sz w:val="48"/>
                <w:szCs w:val="48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36"/>
                <w:szCs w:val="36"/>
                <w:rtl w:val="0"/>
              </w:rPr>
              <w:t xml:space="preserve">◻</w:t>
            </w:r>
            <w:r w:rsidDel="00000000" w:rsidR="00000000" w:rsidRPr="00000000">
              <w:rPr>
                <w:rFonts w:ascii="Verdana" w:cs="Verdana" w:eastAsia="Verdana" w:hAnsi="Verdana"/>
                <w:color w:val="808080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36"/>
                <w:szCs w:val="36"/>
                <w:rtl w:val="0"/>
              </w:rPr>
              <w:t xml:space="preserve">◻</w:t>
            </w:r>
            <w:r w:rsidDel="00000000" w:rsidR="00000000" w:rsidRPr="00000000">
              <w:rPr>
                <w:rFonts w:ascii="Verdana" w:cs="Verdana" w:eastAsia="Verdana" w:hAnsi="Verdana"/>
                <w:color w:val="808080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rPr>
          <w:rFonts w:ascii="Verdana" w:cs="Verdana" w:eastAsia="Verdana" w:hAnsi="Verdan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Verdana" w:cs="Verdana" w:eastAsia="Verdana" w:hAnsi="Verdan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Verdana" w:cs="Verdana" w:eastAsia="Verdana" w:hAnsi="Verdan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Verdana" w:cs="Verdana" w:eastAsia="Verdana" w:hAnsi="Verdan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Verdana" w:cs="Verdana" w:eastAsia="Verdana" w:hAnsi="Verdan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Verdana" w:cs="Verdana" w:eastAsia="Verdana" w:hAnsi="Verdana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735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3"/>
        <w:gridCol w:w="7482"/>
        <w:tblGridChange w:id="0">
          <w:tblGrid>
            <w:gridCol w:w="2253"/>
            <w:gridCol w:w="7482"/>
          </w:tblGrid>
        </w:tblGridChange>
      </w:tblGrid>
      <w:tr>
        <w:trPr>
          <w:cantSplit w:val="0"/>
          <w:trHeight w:val="169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69">
            <w:pPr>
              <w:rPr>
                <w:rFonts w:ascii="Verdana" w:cs="Verdana" w:eastAsia="Verdana" w:hAnsi="Verdan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Name of person completing this form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Role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Contact details (phone/email)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center"/>
        <w:rPr>
          <w:rFonts w:ascii="Calibri" w:cs="Calibri" w:eastAsia="Calibri" w:hAnsi="Calibri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u w:val="single"/>
          <w:rtl w:val="0"/>
        </w:rPr>
        <w:t xml:space="preserve">NOW SEND THIS FORM TO LEE MOONEY, LEAD WELFARE OFFICER </w:t>
      </w:r>
    </w:p>
    <w:p w:rsidR="00000000" w:rsidDel="00000000" w:rsidP="00000000" w:rsidRDefault="00000000" w:rsidRPr="00000000" w14:paraId="00000074">
      <w:pPr>
        <w:jc w:val="center"/>
        <w:rPr>
          <w:rFonts w:ascii="Calibri" w:cs="Calibri" w:eastAsia="Calibri" w:hAnsi="Calibri"/>
          <w:b w:val="1"/>
          <w:bCs w:val="1"/>
          <w:sz w:val="32"/>
          <w:szCs w:val="32"/>
          <w:u w:val="single"/>
        </w:rPr>
      </w:pPr>
      <w:hyperlink r:id="rId8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sz w:val="32"/>
            <w:szCs w:val="32"/>
            <w:u w:val="single"/>
            <w:rtl w:val="0"/>
          </w:rPr>
          <w:t xml:space="preserve">welfarewdac@gmail.com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u w:val="single"/>
          <w:rtl w:val="0"/>
        </w:rPr>
        <w:t xml:space="preserve"> or </w:t>
      </w:r>
      <w:hyperlink r:id="rId9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sz w:val="32"/>
            <w:szCs w:val="32"/>
            <w:u w:val="single"/>
            <w:rtl w:val="0"/>
          </w:rPr>
          <w:t xml:space="preserve">leem@wdac.org.uk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center"/>
        <w:rPr>
          <w:rFonts w:ascii="Calibri" w:cs="Calibri" w:eastAsia="Calibri" w:hAnsi="Calibri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1134" w:top="1440" w:left="1440" w:right="1440" w:header="708" w:footer="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Verdana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Wingding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4472c4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4472c4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4472c4"/>
        <w:sz w:val="24"/>
        <w:szCs w:val="24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4472c4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4472c4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4472c4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952902" cy="838319"/>
          <wp:effectExtent b="0" l="0" r="0" t="0"/>
          <wp:docPr descr="Text&#10;&#10;Description automatically generated with medium confidence" id="3" name="image2.png"/>
          <a:graphic>
            <a:graphicData uri="http://schemas.openxmlformats.org/drawingml/2006/picture">
              <pic:pic>
                <pic:nvPicPr>
                  <pic:cNvPr descr="Text&#10;&#10;Description automatically generated with medium confidenc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52902" cy="83831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rFonts w:ascii="Calibri" w:cs="Calibri" w:eastAsia="Calibri" w:hAnsi="Calibri"/>
        <w:sz w:val="24"/>
        <w:szCs w:val="24"/>
      </w:rPr>
    </w:lvl>
    <w:lvl w:ilvl="1">
      <w:start w:val="7"/>
      <w:numFmt w:val="decimal"/>
      <w:lvlText w:val="%1.%2"/>
      <w:lvlJc w:val="left"/>
      <w:pPr>
        <w:ind w:left="360" w:hanging="360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8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sz w:val="40"/>
      <w:szCs w:val="4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F24DD6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24DD6"/>
  </w:style>
  <w:style w:type="paragraph" w:styleId="Footer">
    <w:name w:val="footer"/>
    <w:basedOn w:val="Normal"/>
    <w:link w:val="FooterChar"/>
    <w:uiPriority w:val="99"/>
    <w:unhideWhenUsed w:val="1"/>
    <w:rsid w:val="00F24DD6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24DD6"/>
  </w:style>
  <w:style w:type="table" w:styleId="TableGrid">
    <w:name w:val="Table Grid"/>
    <w:basedOn w:val="TableNormal"/>
    <w:uiPriority w:val="39"/>
    <w:rsid w:val="00F24DD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F24DD6"/>
    <w:rPr>
      <w:color w:val="0563c1" w:themeColor="hyperlink"/>
      <w:u w:val="single"/>
    </w:rPr>
  </w:style>
  <w:style w:type="character" w:styleId="Heading1Char" w:customStyle="1">
    <w:name w:val="Heading 1 Char"/>
    <w:basedOn w:val="DefaultParagraphFont"/>
    <w:link w:val="Heading1"/>
    <w:rsid w:val="00F24DD6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BodyText">
    <w:name w:val="Body Text"/>
    <w:basedOn w:val="Normal"/>
    <w:link w:val="BodyTextChar"/>
    <w:semiHidden w:val="1"/>
    <w:unhideWhenUsed w:val="1"/>
    <w:rsid w:val="00F24DD6"/>
    <w:pPr>
      <w:jc w:val="both"/>
    </w:pPr>
  </w:style>
  <w:style w:type="character" w:styleId="BodyTextChar" w:customStyle="1">
    <w:name w:val="Body Text Char"/>
    <w:basedOn w:val="DefaultParagraphFont"/>
    <w:link w:val="BodyText"/>
    <w:semiHidden w:val="1"/>
    <w:rsid w:val="00F24DD6"/>
    <w:rPr>
      <w:rFonts w:ascii="Times New Roman" w:cs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 w:val="1"/>
    <w:rsid w:val="00F24DD6"/>
    <w:pPr>
      <w:spacing w:after="0" w:line="240" w:lineRule="auto"/>
    </w:pPr>
  </w:style>
  <w:style w:type="paragraph" w:styleId="ListParagraph">
    <w:name w:val="List Paragraph"/>
    <w:basedOn w:val="Normal"/>
    <w:uiPriority w:val="34"/>
    <w:qFormat w:val="1"/>
    <w:rsid w:val="00E90521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rsid w:val="00E90521"/>
    <w:rPr>
      <w:rFonts w:eastAsiaTheme="minorEastAsia"/>
      <w:color w:val="5a5a5a" w:themeColor="text1" w:themeTint="0000A5"/>
      <w:spacing w:val="15"/>
    </w:rPr>
  </w:style>
  <w:style w:type="character" w:styleId="TitleChar" w:customStyle="1">
    <w:name w:val="Title Char"/>
    <w:basedOn w:val="DefaultParagraphFont"/>
    <w:link w:val="Title"/>
    <w:rsid w:val="00E90521"/>
    <w:rPr>
      <w:rFonts w:ascii="Times New Roman" w:cs="Times New Roman" w:eastAsia="Times New Roman" w:hAnsi="Times New Roman"/>
      <w:sz w:val="40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11EE3"/>
    <w:rPr>
      <w:color w:val="605e5c"/>
      <w:shd w:color="auto" w:fill="e1dfdd" w:val="clear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CF69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CF6947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CF6947"/>
    <w:rPr>
      <w:rFonts w:ascii="Times New Roman" w:cs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CF6947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CF6947"/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F6947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F6947"/>
    <w:rPr>
      <w:rFonts w:ascii="Segoe UI" w:cs="Segoe UI" w:eastAsia="Times New Roman" w:hAnsi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CF6947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 w:val="1"/>
    <w:unhideWhenUsed w:val="1"/>
    <w:rsid w:val="00A74225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sid w:val="00A74225"/>
    <w:rPr>
      <w:rFonts w:ascii="Times New Roman" w:cs="Times New Roman" w:eastAsia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1"/>
    <w:unhideWhenUsed w:val="1"/>
    <w:rsid w:val="00A74225"/>
    <w:rPr>
      <w:vertAlign w:val="superscript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cs="Calibri" w:eastAsia="Calibri" w:hAnsi="Calibri"/>
      <w:color w:val="5a5a5a"/>
      <w:sz w:val="22"/>
      <w:szCs w:val="22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leem@wdac.org.uk" TargetMode="External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welfarewdac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Jsi91/wPRLvuAgxXfDk4DjVD9w==">CgMxLjAyDmguOXp0bHo3YnB4b2gwOAByITFjdDVnbEh3eW0wMlZweGZUWF9EU3Z2dUhBLWVMVkh6RQ==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2023-03-22T10:53:00Z</dcterms:created>
  <dc:creator>Gregory Sharp</dc:creator>
</cp:coreProperties>
</file>